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91" w:rsidRDefault="00CC473A">
      <w:pPr>
        <w:pStyle w:val="a3"/>
        <w:spacing w:before="79" w:line="235" w:lineRule="auto"/>
        <w:ind w:left="114" w:right="475" w:firstLine="0"/>
        <w:jc w:val="center"/>
        <w:rPr>
          <w:rFonts w:ascii="Arial" w:hAnsi="Arial"/>
        </w:rPr>
      </w:pPr>
      <w:r>
        <w:rPr>
          <w:rFonts w:ascii="Arial" w:hAnsi="Arial"/>
        </w:rPr>
        <w:t xml:space="preserve">Отчет </w:t>
      </w:r>
    </w:p>
    <w:p w:rsidR="00151CF8" w:rsidRDefault="00CC473A">
      <w:pPr>
        <w:pStyle w:val="a3"/>
        <w:spacing w:before="79" w:line="235" w:lineRule="auto"/>
        <w:ind w:left="114" w:right="475" w:firstLine="0"/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о работе комиссии по соблюдению требований к служебному поведению муниципальных служащих и урегулирования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конфликта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интересов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 xml:space="preserve">в администрации </w:t>
      </w:r>
      <w:proofErr w:type="spellStart"/>
      <w:r>
        <w:rPr>
          <w:rFonts w:ascii="Arial" w:hAnsi="Arial"/>
        </w:rPr>
        <w:t>Ольховатского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Поныровского</w:t>
      </w:r>
      <w:proofErr w:type="spellEnd"/>
      <w:r>
        <w:rPr>
          <w:rFonts w:ascii="Arial" w:hAnsi="Arial"/>
        </w:rPr>
        <w:t xml:space="preserve"> района </w:t>
      </w:r>
      <w:r w:rsidR="00C23891">
        <w:rPr>
          <w:rFonts w:ascii="Arial" w:hAnsi="Arial"/>
        </w:rPr>
        <w:t xml:space="preserve">Курской области </w:t>
      </w:r>
      <w:r>
        <w:rPr>
          <w:rFonts w:ascii="Arial" w:hAnsi="Arial"/>
        </w:rPr>
        <w:t>за 2024 год</w:t>
      </w:r>
    </w:p>
    <w:p w:rsidR="00151CF8" w:rsidRDefault="00151CF8">
      <w:pPr>
        <w:pStyle w:val="a3"/>
        <w:ind w:left="0" w:firstLine="0"/>
        <w:jc w:val="left"/>
        <w:rPr>
          <w:rFonts w:ascii="Arial"/>
        </w:rPr>
      </w:pPr>
    </w:p>
    <w:p w:rsidR="00151CF8" w:rsidRDefault="00151CF8">
      <w:pPr>
        <w:pStyle w:val="a3"/>
        <w:ind w:left="0" w:firstLine="0"/>
        <w:jc w:val="left"/>
        <w:rPr>
          <w:rFonts w:ascii="Arial"/>
        </w:rPr>
      </w:pPr>
    </w:p>
    <w:p w:rsidR="00151CF8" w:rsidRDefault="00151CF8">
      <w:pPr>
        <w:pStyle w:val="a3"/>
        <w:ind w:left="0" w:firstLine="0"/>
        <w:jc w:val="left"/>
        <w:rPr>
          <w:rFonts w:ascii="Arial"/>
        </w:rPr>
      </w:pPr>
    </w:p>
    <w:p w:rsidR="00151CF8" w:rsidRDefault="00151CF8">
      <w:pPr>
        <w:pStyle w:val="a3"/>
        <w:ind w:left="0" w:firstLine="0"/>
        <w:jc w:val="left"/>
        <w:rPr>
          <w:rFonts w:ascii="Arial"/>
        </w:rPr>
      </w:pPr>
    </w:p>
    <w:p w:rsidR="00151CF8" w:rsidRDefault="00151CF8">
      <w:pPr>
        <w:pStyle w:val="a3"/>
        <w:spacing w:before="66"/>
        <w:ind w:left="0" w:firstLine="0"/>
        <w:jc w:val="left"/>
        <w:rPr>
          <w:rFonts w:ascii="Arial"/>
        </w:rPr>
      </w:pPr>
    </w:p>
    <w:p w:rsidR="00151CF8" w:rsidRDefault="00CC473A">
      <w:pPr>
        <w:pStyle w:val="a3"/>
        <w:spacing w:before="1"/>
        <w:ind w:right="101"/>
      </w:pPr>
      <w:r>
        <w:t xml:space="preserve">В соответствии с положением комиссии по соблюдению требований к служебному поведению муниципальных служащих и урегулирования конфликта интересов в администрации </w:t>
      </w:r>
      <w:proofErr w:type="spellStart"/>
      <w:r>
        <w:t>Ольховатского</w:t>
      </w:r>
      <w:proofErr w:type="spellEnd"/>
      <w:r>
        <w:t xml:space="preserve"> сельсовета </w:t>
      </w:r>
      <w:proofErr w:type="spellStart"/>
      <w:r>
        <w:t>Поныровского</w:t>
      </w:r>
      <w:proofErr w:type="spellEnd"/>
      <w:r>
        <w:t xml:space="preserve"> района проведена</w:t>
      </w:r>
      <w:r>
        <w:rPr>
          <w:spacing w:val="40"/>
        </w:rPr>
        <w:t xml:space="preserve"> </w:t>
      </w:r>
      <w:r>
        <w:t>следующая работа:</w:t>
      </w:r>
    </w:p>
    <w:p w:rsidR="00151CF8" w:rsidRDefault="00CC473A">
      <w:pPr>
        <w:pStyle w:val="a3"/>
        <w:spacing w:line="237" w:lineRule="auto"/>
        <w:ind w:right="106"/>
      </w:pPr>
      <w:r>
        <w:t>Проверки сведений о доходах, расходах, об имуществе и обязательствах имущественного характера проводятся в соответствии с федеральными законами, методическими рекомендациями по осуществлению проверок достоверности и полноты сведений о доходах, расходах,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а также муниципальными служащими, замещающими указанные должности.</w:t>
      </w:r>
    </w:p>
    <w:p w:rsidR="00151CF8" w:rsidRDefault="00CC473A">
      <w:pPr>
        <w:pStyle w:val="a3"/>
        <w:spacing w:before="2" w:line="237" w:lineRule="auto"/>
        <w:ind w:right="100"/>
      </w:pPr>
      <w:r>
        <w:t xml:space="preserve">Своевременно и в полном объеме представлены сведения о доходах, расходах и имуществе муниципальных служащих администрации сельсовета. Сведения о доходах, расходах и имуществе муниципальных служащих в администрации </w:t>
      </w:r>
      <w:proofErr w:type="spellStart"/>
      <w:r>
        <w:t>Ольховатского</w:t>
      </w:r>
      <w:proofErr w:type="spellEnd"/>
      <w:r>
        <w:t xml:space="preserve"> сельсовета </w:t>
      </w:r>
      <w:proofErr w:type="spellStart"/>
      <w:r>
        <w:t>Поныровского</w:t>
      </w:r>
      <w:proofErr w:type="spellEnd"/>
      <w:r>
        <w:t xml:space="preserve"> района прошла прокурорскую проверку. Муниципальных служащих, уволенных за несоблюдение установленных законом ограничений и запретов, требований к служебному поведению, нет.</w:t>
      </w:r>
    </w:p>
    <w:p w:rsidR="00151CF8" w:rsidRDefault="00CC473A">
      <w:pPr>
        <w:pStyle w:val="a3"/>
        <w:spacing w:before="5" w:line="237" w:lineRule="auto"/>
        <w:ind w:right="107"/>
      </w:pPr>
      <w:r>
        <w:t>Уведомления от муниципальных служащих о выполнении ими иной оплачиваемой работы не поступали.</w:t>
      </w:r>
    </w:p>
    <w:p w:rsidR="00151CF8" w:rsidRDefault="00CC473A">
      <w:pPr>
        <w:pStyle w:val="a3"/>
        <w:spacing w:before="1"/>
        <w:ind w:right="111"/>
      </w:pPr>
      <w:r>
        <w:t xml:space="preserve">По результатам работы комиссии материалы в правоохранительные органы не </w:t>
      </w:r>
      <w:r>
        <w:rPr>
          <w:spacing w:val="-2"/>
        </w:rPr>
        <w:t>направлялись.</w:t>
      </w:r>
    </w:p>
    <w:p w:rsidR="00151CF8" w:rsidRDefault="00CC473A">
      <w:pPr>
        <w:pStyle w:val="a3"/>
        <w:spacing w:line="237" w:lineRule="auto"/>
        <w:ind w:right="108"/>
      </w:pPr>
      <w:r>
        <w:t xml:space="preserve">Обращения о несоблюдении требований к служебному поведению муниципальными служащими и личной заинтересованности муниципальных служащих, которая приводит или может привести к конфликту интересов от граждан, представителей организаций, правоохранительных, судебных или иных государственных органов не </w:t>
      </w:r>
      <w:r>
        <w:rPr>
          <w:spacing w:val="-2"/>
        </w:rPr>
        <w:t>поступали.</w:t>
      </w:r>
    </w:p>
    <w:p w:rsidR="00151CF8" w:rsidRDefault="00CC473A">
      <w:pPr>
        <w:pStyle w:val="a3"/>
        <w:spacing w:before="2" w:line="237" w:lineRule="auto"/>
        <w:ind w:right="107"/>
      </w:pPr>
      <w:r>
        <w:t>Проведена работа по ознакомлению муниципальных служащих с муниципальными правовыми актами по вопросам соблюдения требований к служебному поведению муниципальных служащих и урегулированию конфликта интересов.</w:t>
      </w:r>
    </w:p>
    <w:p w:rsidR="00151CF8" w:rsidRDefault="00CC473A">
      <w:pPr>
        <w:pStyle w:val="a3"/>
        <w:ind w:right="106"/>
      </w:pPr>
      <w:r>
        <w:t>Информация для проверки достоверности предоставленных муниципальными служащими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не поступала.</w:t>
      </w:r>
    </w:p>
    <w:p w:rsidR="00151CF8" w:rsidRDefault="00CC473A">
      <w:pPr>
        <w:pStyle w:val="a3"/>
        <w:spacing w:line="237" w:lineRule="auto"/>
        <w:ind w:right="105"/>
      </w:pPr>
      <w:r>
        <w:t xml:space="preserve">Муниципальными служащими администрации </w:t>
      </w:r>
      <w:proofErr w:type="spellStart"/>
      <w:r>
        <w:t>Ольховатского</w:t>
      </w:r>
      <w:proofErr w:type="spellEnd"/>
      <w:r>
        <w:t xml:space="preserve"> сельсовета </w:t>
      </w:r>
      <w:proofErr w:type="spellStart"/>
      <w:r>
        <w:t>Поныровского</w:t>
      </w:r>
      <w:proofErr w:type="spellEnd"/>
      <w:r>
        <w:t xml:space="preserve"> района при исполнении должностных обязанностей, связанных с прохождением муниципальной службы, соблюдались ограничения и запреты, установленные законами Российской Федерации.</w:t>
      </w:r>
    </w:p>
    <w:p w:rsidR="00151CF8" w:rsidRDefault="00CC473A">
      <w:pPr>
        <w:pStyle w:val="a3"/>
        <w:spacing w:line="237" w:lineRule="auto"/>
        <w:ind w:right="104"/>
      </w:pPr>
      <w:r>
        <w:t xml:space="preserve">Велась антикоррупционная экспертиза МНПА. За 2024 год в прокуратуру </w:t>
      </w:r>
      <w:proofErr w:type="spellStart"/>
      <w:r>
        <w:t>Поныровского</w:t>
      </w:r>
      <w:proofErr w:type="spellEnd"/>
      <w:r>
        <w:t xml:space="preserve"> района </w:t>
      </w:r>
      <w:proofErr w:type="gramStart"/>
      <w:r>
        <w:t>представлены</w:t>
      </w:r>
      <w:proofErr w:type="gramEnd"/>
      <w:r>
        <w:t xml:space="preserve"> 45 муниципальных нормативных правовых актов.</w:t>
      </w:r>
    </w:p>
    <w:p w:rsidR="00151CF8" w:rsidRDefault="00CC473A">
      <w:pPr>
        <w:pStyle w:val="a3"/>
        <w:spacing w:line="273" w:lineRule="exact"/>
        <w:ind w:left="1350" w:firstLine="0"/>
      </w:pPr>
      <w:r>
        <w:t>Прокуратурой</w:t>
      </w:r>
      <w:r>
        <w:rPr>
          <w:spacing w:val="-11"/>
        </w:rPr>
        <w:t xml:space="preserve"> </w:t>
      </w:r>
      <w:proofErr w:type="spellStart"/>
      <w:r>
        <w:t>Поныровского</w:t>
      </w:r>
      <w:proofErr w:type="spellEnd"/>
      <w:r>
        <w:t xml:space="preserve"> района</w:t>
      </w:r>
      <w:r>
        <w:rPr>
          <w:spacing w:val="-10"/>
        </w:rPr>
        <w:t xml:space="preserve"> </w:t>
      </w:r>
      <w:r>
        <w:rPr>
          <w:spacing w:val="-2"/>
        </w:rPr>
        <w:t>внесено:</w:t>
      </w:r>
    </w:p>
    <w:p w:rsidR="00151CF8" w:rsidRDefault="00CC473A">
      <w:pPr>
        <w:pStyle w:val="a3"/>
        <w:spacing w:line="274" w:lineRule="exact"/>
        <w:ind w:left="1350" w:firstLine="0"/>
      </w:pPr>
      <w:r>
        <w:t>в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году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 xml:space="preserve">и </w:t>
      </w:r>
      <w:r>
        <w:rPr>
          <w:spacing w:val="-2"/>
        </w:rPr>
        <w:t>протестов.</w:t>
      </w:r>
    </w:p>
    <w:p w:rsidR="00151CF8" w:rsidRDefault="00CC473A">
      <w:pPr>
        <w:pStyle w:val="a3"/>
        <w:spacing w:line="237" w:lineRule="auto"/>
        <w:ind w:right="109"/>
      </w:pPr>
      <w:r>
        <w:t>В результате принятых мер прокурорского реагирования из нормативных правовых актов коррупционные факторы были исключены.</w:t>
      </w:r>
    </w:p>
    <w:p w:rsidR="00151CF8" w:rsidRDefault="00151CF8">
      <w:pPr>
        <w:spacing w:line="237" w:lineRule="auto"/>
        <w:sectPr w:rsidR="00151CF8">
          <w:type w:val="continuous"/>
          <w:pgSz w:w="11900" w:h="16850"/>
          <w:pgMar w:top="280" w:right="700" w:bottom="280" w:left="1060" w:header="720" w:footer="720" w:gutter="0"/>
          <w:cols w:space="720"/>
        </w:sectPr>
      </w:pPr>
    </w:p>
    <w:p w:rsidR="00151CF8" w:rsidRDefault="00CC473A">
      <w:pPr>
        <w:pStyle w:val="a3"/>
        <w:spacing w:before="76" w:line="237" w:lineRule="auto"/>
        <w:ind w:left="613" w:right="106"/>
      </w:pPr>
      <w:r>
        <w:lastRenderedPageBreak/>
        <w:t xml:space="preserve">Осуществление </w:t>
      </w:r>
      <w:proofErr w:type="gramStart"/>
      <w:r>
        <w:t>контроля за</w:t>
      </w:r>
      <w:proofErr w:type="gramEnd"/>
      <w:r>
        <w:t xml:space="preserve"> соблюдением муниципальными служащими</w:t>
      </w:r>
      <w:r>
        <w:rPr>
          <w:spacing w:val="40"/>
        </w:rPr>
        <w:t xml:space="preserve"> </w:t>
      </w:r>
      <w:r>
        <w:t xml:space="preserve">требований федерального законодательства о муниципальной службе, кодекса этики служебного поведения муниципальных служащих проводится в соответствии с утвержденным Положением комиссии по соблюдению требований к служебному поведению муниципальных служащих администрации </w:t>
      </w:r>
      <w:proofErr w:type="spellStart"/>
      <w:r>
        <w:t>Ольховатского</w:t>
      </w:r>
      <w:proofErr w:type="spellEnd"/>
      <w:r>
        <w:t xml:space="preserve"> сельсовета </w:t>
      </w:r>
      <w:proofErr w:type="spellStart"/>
      <w:r>
        <w:t>Поныровского</w:t>
      </w:r>
      <w:proofErr w:type="spellEnd"/>
      <w:r>
        <w:t xml:space="preserve"> района и урегулированию конфликта интересов.</w:t>
      </w:r>
    </w:p>
    <w:p w:rsidR="00151CF8" w:rsidRDefault="00CC473A">
      <w:pPr>
        <w:pStyle w:val="a3"/>
        <w:spacing w:before="3" w:line="275" w:lineRule="exact"/>
        <w:ind w:left="1352" w:firstLine="0"/>
      </w:pPr>
      <w:r>
        <w:t>Постоянно</w:t>
      </w:r>
      <w:r>
        <w:rPr>
          <w:spacing w:val="-4"/>
        </w:rPr>
        <w:t xml:space="preserve"> </w:t>
      </w:r>
      <w:r>
        <w:t>ведется</w:t>
      </w:r>
      <w:r>
        <w:rPr>
          <w:spacing w:val="-3"/>
        </w:rPr>
        <w:t xml:space="preserve"> </w:t>
      </w:r>
      <w:r>
        <w:rPr>
          <w:spacing w:val="-2"/>
        </w:rPr>
        <w:t>контроль:</w:t>
      </w:r>
    </w:p>
    <w:p w:rsidR="00151CF8" w:rsidRDefault="00CC473A">
      <w:pPr>
        <w:pStyle w:val="a4"/>
        <w:numPr>
          <w:ilvl w:val="0"/>
          <w:numId w:val="1"/>
        </w:numPr>
        <w:tabs>
          <w:tab w:val="left" w:pos="1555"/>
        </w:tabs>
        <w:spacing w:before="1" w:line="237" w:lineRule="auto"/>
        <w:ind w:firstLine="739"/>
        <w:rPr>
          <w:sz w:val="24"/>
        </w:rPr>
      </w:pPr>
      <w:r>
        <w:rPr>
          <w:sz w:val="24"/>
        </w:rPr>
        <w:t>за своевременным и полным предоставлением муниципальными служащими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детей,</w:t>
      </w:r>
    </w:p>
    <w:p w:rsidR="00151CF8" w:rsidRDefault="00CC473A">
      <w:pPr>
        <w:pStyle w:val="a4"/>
        <w:numPr>
          <w:ilvl w:val="0"/>
          <w:numId w:val="1"/>
        </w:numPr>
        <w:tabs>
          <w:tab w:val="left" w:pos="1555"/>
        </w:tabs>
        <w:spacing w:before="4" w:line="237" w:lineRule="auto"/>
        <w:ind w:firstLine="739"/>
        <w:rPr>
          <w:sz w:val="24"/>
        </w:rPr>
      </w:pPr>
      <w:r>
        <w:rPr>
          <w:sz w:val="24"/>
        </w:rPr>
        <w:t>за соблюдением муниципальными служащими обязанностей, запретов и ограничений, связанных с прохождением муниципальной службы, а также требований к служебному положению, установленных действующим законодательством Российской Федерации о муниципальной службе,</w:t>
      </w:r>
    </w:p>
    <w:p w:rsidR="00151CF8" w:rsidRDefault="00CC473A">
      <w:pPr>
        <w:pStyle w:val="a4"/>
        <w:numPr>
          <w:ilvl w:val="0"/>
          <w:numId w:val="1"/>
        </w:numPr>
        <w:tabs>
          <w:tab w:val="left" w:pos="1555"/>
        </w:tabs>
        <w:spacing w:before="5" w:line="237" w:lineRule="auto"/>
        <w:ind w:right="112" w:firstLine="739"/>
        <w:rPr>
          <w:sz w:val="24"/>
        </w:rPr>
      </w:pPr>
      <w:r>
        <w:rPr>
          <w:sz w:val="24"/>
        </w:rPr>
        <w:t>за выполнением муниципальными служащими Кодекса этики и служебного поведения муниципальных служащих,</w:t>
      </w:r>
    </w:p>
    <w:p w:rsidR="00151CF8" w:rsidRDefault="00CC473A">
      <w:pPr>
        <w:pStyle w:val="a4"/>
        <w:numPr>
          <w:ilvl w:val="0"/>
          <w:numId w:val="1"/>
        </w:numPr>
        <w:tabs>
          <w:tab w:val="left" w:pos="1555"/>
        </w:tabs>
        <w:spacing w:line="237" w:lineRule="auto"/>
        <w:ind w:right="111" w:firstLine="739"/>
        <w:rPr>
          <w:sz w:val="24"/>
        </w:rPr>
      </w:pPr>
      <w:r>
        <w:rPr>
          <w:sz w:val="24"/>
        </w:rPr>
        <w:t>за соблюдением муниципальными служащими порядка уведомления Главы сельсовета о намерении выполнять иную оплачиваемую работу.</w:t>
      </w:r>
    </w:p>
    <w:p w:rsidR="00151CF8" w:rsidRDefault="00CC473A">
      <w:pPr>
        <w:pStyle w:val="a3"/>
        <w:spacing w:before="1" w:line="237" w:lineRule="auto"/>
        <w:ind w:left="613" w:right="101"/>
      </w:pPr>
      <w:r>
        <w:t xml:space="preserve">Информации о деятельности комиссии по урегулированию конфликта интересов размещается на официальном сайте </w:t>
      </w:r>
      <w:proofErr w:type="spellStart"/>
      <w:r>
        <w:t>Ольховатского</w:t>
      </w:r>
      <w:proofErr w:type="spellEnd"/>
      <w:r>
        <w:t xml:space="preserve"> сельсовета </w:t>
      </w:r>
      <w:proofErr w:type="spellStart"/>
      <w:r>
        <w:t>Поныровского</w:t>
      </w:r>
      <w:proofErr w:type="spellEnd"/>
      <w:r>
        <w:t xml:space="preserve"> района в информационно-телекоммуникационной сети «Интернет» по адресу: </w:t>
      </w:r>
      <w:r w:rsidR="00C23891">
        <w:rPr>
          <w:sz w:val="28"/>
          <w:szCs w:val="28"/>
        </w:rPr>
        <w:t>https://olxov</w:t>
      </w:r>
      <w:r w:rsidR="00C23891">
        <w:rPr>
          <w:sz w:val="28"/>
          <w:szCs w:val="28"/>
        </w:rPr>
        <w:t>atskij-r38.gosweb.gosuslugi.ru</w:t>
      </w:r>
    </w:p>
    <w:p w:rsidR="00151CF8" w:rsidRDefault="00CC473A">
      <w:pPr>
        <w:pStyle w:val="a3"/>
        <w:spacing w:line="251" w:lineRule="exact"/>
        <w:ind w:left="1352" w:firstLine="0"/>
      </w:pPr>
      <w:r>
        <w:t>Звонков</w:t>
      </w:r>
      <w:r>
        <w:rPr>
          <w:spacing w:val="-6"/>
        </w:rPr>
        <w:t xml:space="preserve"> </w:t>
      </w:r>
      <w:r>
        <w:t>«на</w:t>
      </w:r>
      <w:r>
        <w:rPr>
          <w:spacing w:val="-3"/>
        </w:rPr>
        <w:t xml:space="preserve"> </w:t>
      </w:r>
      <w:r>
        <w:t>телефон</w:t>
      </w:r>
      <w:r>
        <w:rPr>
          <w:spacing w:val="-2"/>
        </w:rPr>
        <w:t xml:space="preserve"> </w:t>
      </w:r>
      <w:r>
        <w:t>доверия»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поступало.</w:t>
      </w:r>
    </w:p>
    <w:sectPr w:rsidR="00151CF8">
      <w:pgSz w:w="11900" w:h="16850"/>
      <w:pgMar w:top="1160" w:right="7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37680"/>
    <w:multiLevelType w:val="hybridMultilevel"/>
    <w:tmpl w:val="B0C4DF00"/>
    <w:lvl w:ilvl="0" w:tplc="C3622442">
      <w:numFmt w:val="bullet"/>
      <w:lvlText w:val="-"/>
      <w:lvlJc w:val="left"/>
      <w:pPr>
        <w:ind w:left="613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D26470">
      <w:numFmt w:val="bullet"/>
      <w:lvlText w:val="•"/>
      <w:lvlJc w:val="left"/>
      <w:pPr>
        <w:ind w:left="1571" w:hanging="204"/>
      </w:pPr>
      <w:rPr>
        <w:rFonts w:hint="default"/>
        <w:lang w:val="ru-RU" w:eastAsia="en-US" w:bidi="ar-SA"/>
      </w:rPr>
    </w:lvl>
    <w:lvl w:ilvl="2" w:tplc="9BEE6068">
      <w:numFmt w:val="bullet"/>
      <w:lvlText w:val="•"/>
      <w:lvlJc w:val="left"/>
      <w:pPr>
        <w:ind w:left="2523" w:hanging="204"/>
      </w:pPr>
      <w:rPr>
        <w:rFonts w:hint="default"/>
        <w:lang w:val="ru-RU" w:eastAsia="en-US" w:bidi="ar-SA"/>
      </w:rPr>
    </w:lvl>
    <w:lvl w:ilvl="3" w:tplc="DB82BC82">
      <w:numFmt w:val="bullet"/>
      <w:lvlText w:val="•"/>
      <w:lvlJc w:val="left"/>
      <w:pPr>
        <w:ind w:left="3475" w:hanging="204"/>
      </w:pPr>
      <w:rPr>
        <w:rFonts w:hint="default"/>
        <w:lang w:val="ru-RU" w:eastAsia="en-US" w:bidi="ar-SA"/>
      </w:rPr>
    </w:lvl>
    <w:lvl w:ilvl="4" w:tplc="38EE51A2">
      <w:numFmt w:val="bullet"/>
      <w:lvlText w:val="•"/>
      <w:lvlJc w:val="left"/>
      <w:pPr>
        <w:ind w:left="4427" w:hanging="204"/>
      </w:pPr>
      <w:rPr>
        <w:rFonts w:hint="default"/>
        <w:lang w:val="ru-RU" w:eastAsia="en-US" w:bidi="ar-SA"/>
      </w:rPr>
    </w:lvl>
    <w:lvl w:ilvl="5" w:tplc="1E2A94F4">
      <w:numFmt w:val="bullet"/>
      <w:lvlText w:val="•"/>
      <w:lvlJc w:val="left"/>
      <w:pPr>
        <w:ind w:left="5379" w:hanging="204"/>
      </w:pPr>
      <w:rPr>
        <w:rFonts w:hint="default"/>
        <w:lang w:val="ru-RU" w:eastAsia="en-US" w:bidi="ar-SA"/>
      </w:rPr>
    </w:lvl>
    <w:lvl w:ilvl="6" w:tplc="C5141460">
      <w:numFmt w:val="bullet"/>
      <w:lvlText w:val="•"/>
      <w:lvlJc w:val="left"/>
      <w:pPr>
        <w:ind w:left="6331" w:hanging="204"/>
      </w:pPr>
      <w:rPr>
        <w:rFonts w:hint="default"/>
        <w:lang w:val="ru-RU" w:eastAsia="en-US" w:bidi="ar-SA"/>
      </w:rPr>
    </w:lvl>
    <w:lvl w:ilvl="7" w:tplc="0B147874">
      <w:numFmt w:val="bullet"/>
      <w:lvlText w:val="•"/>
      <w:lvlJc w:val="left"/>
      <w:pPr>
        <w:ind w:left="7283" w:hanging="204"/>
      </w:pPr>
      <w:rPr>
        <w:rFonts w:hint="default"/>
        <w:lang w:val="ru-RU" w:eastAsia="en-US" w:bidi="ar-SA"/>
      </w:rPr>
    </w:lvl>
    <w:lvl w:ilvl="8" w:tplc="554822E2">
      <w:numFmt w:val="bullet"/>
      <w:lvlText w:val="•"/>
      <w:lvlJc w:val="left"/>
      <w:pPr>
        <w:ind w:left="8235" w:hanging="2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1CF8"/>
    <w:rsid w:val="00151CF8"/>
    <w:rsid w:val="00C23891"/>
    <w:rsid w:val="00CC473A"/>
    <w:rsid w:val="00E6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0" w:firstLine="73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13" w:right="110" w:firstLine="7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0" w:firstLine="73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13" w:right="110" w:firstLine="7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</dc:creator>
  <cp:lastModifiedBy>user</cp:lastModifiedBy>
  <cp:revision>6</cp:revision>
  <dcterms:created xsi:type="dcterms:W3CDTF">2025-01-16T11:29:00Z</dcterms:created>
  <dcterms:modified xsi:type="dcterms:W3CDTF">2025-01-16T11:33:00Z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2025-01-16T00:00:00Z</vt:filetime>
  </property>
  <property fmtid="{D5CDD505-2E9C-101B-9397-08002B2CF9AE}" pid="5" name="Producer">
    <vt:lpwstr>3-Heights(TM) PDF Security Shell 4.8.25.2 (http://www.pdf-tools.com)</vt:lpwstr>
  </property>
</Properties>
</file>